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C9" w:rsidRPr="00E35DB0" w:rsidRDefault="002D3AC9" w:rsidP="002D3AC9">
      <w:pPr>
        <w:jc w:val="center"/>
        <w:rPr>
          <w:b/>
          <w:caps/>
          <w:sz w:val="28"/>
        </w:rPr>
      </w:pPr>
      <w:r w:rsidRPr="00E35DB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ge">
              <wp:posOffset>679450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5DB0">
        <w:rPr>
          <w:b/>
          <w:caps/>
          <w:sz w:val="28"/>
        </w:rPr>
        <w:t>в</w:t>
      </w:r>
    </w:p>
    <w:p w:rsidR="002D3AC9" w:rsidRPr="00E35DB0" w:rsidRDefault="002D3AC9" w:rsidP="002D3AC9">
      <w:pPr>
        <w:jc w:val="center"/>
        <w:rPr>
          <w:b/>
        </w:rPr>
      </w:pPr>
    </w:p>
    <w:p w:rsidR="002D3AC9" w:rsidRPr="00E35DB0" w:rsidRDefault="002D3AC9" w:rsidP="002D3AC9">
      <w:pPr>
        <w:spacing w:after="0" w:line="240" w:lineRule="auto"/>
        <w:jc w:val="center"/>
        <w:rPr>
          <w:b/>
          <w:sz w:val="44"/>
        </w:rPr>
      </w:pPr>
      <w:r w:rsidRPr="00E35DB0">
        <w:rPr>
          <w:b/>
          <w:sz w:val="44"/>
        </w:rPr>
        <w:t xml:space="preserve">Администрация </w:t>
      </w:r>
      <w:r w:rsidR="00CF338C">
        <w:rPr>
          <w:b/>
          <w:sz w:val="44"/>
        </w:rPr>
        <w:t>городского округа</w:t>
      </w:r>
      <w:r w:rsidRPr="00E35DB0">
        <w:rPr>
          <w:b/>
          <w:sz w:val="44"/>
        </w:rPr>
        <w:t xml:space="preserve"> Пущино</w:t>
      </w:r>
    </w:p>
    <w:p w:rsidR="002D3AC9" w:rsidRPr="00E35DB0" w:rsidRDefault="002D3AC9" w:rsidP="002D3AC9">
      <w:pPr>
        <w:spacing w:after="0" w:line="240" w:lineRule="auto"/>
        <w:jc w:val="center"/>
      </w:pPr>
    </w:p>
    <w:p w:rsidR="002D3AC9" w:rsidRPr="00E35DB0" w:rsidRDefault="002D3AC9" w:rsidP="002D3AC9">
      <w:pPr>
        <w:spacing w:after="0" w:line="240" w:lineRule="auto"/>
        <w:jc w:val="center"/>
      </w:pPr>
    </w:p>
    <w:p w:rsidR="002D3AC9" w:rsidRPr="00E35DB0" w:rsidRDefault="002D3AC9" w:rsidP="002D3AC9">
      <w:pPr>
        <w:spacing w:after="0" w:line="240" w:lineRule="auto"/>
        <w:jc w:val="center"/>
        <w:rPr>
          <w:b/>
          <w:sz w:val="44"/>
        </w:rPr>
      </w:pPr>
      <w:r w:rsidRPr="00E35DB0">
        <w:rPr>
          <w:b/>
          <w:sz w:val="44"/>
        </w:rPr>
        <w:t>П О С Т А Н О В Л Е Н И Е</w:t>
      </w:r>
    </w:p>
    <w:p w:rsidR="002D3AC9" w:rsidRPr="00E35DB0" w:rsidRDefault="002D3AC9" w:rsidP="002D3AC9">
      <w:pPr>
        <w:spacing w:after="0" w:line="240" w:lineRule="auto"/>
        <w:jc w:val="center"/>
        <w:rPr>
          <w:b/>
        </w:rPr>
      </w:pPr>
    </w:p>
    <w:p w:rsidR="002D3AC9" w:rsidRPr="00E35DB0" w:rsidRDefault="002D3AC9" w:rsidP="002D3AC9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D3AC9" w:rsidRPr="00E35DB0" w:rsidTr="002E738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D3AC9" w:rsidRPr="00E35DB0" w:rsidRDefault="000F7220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AC9" w:rsidRPr="00E35DB0" w:rsidRDefault="002D3AC9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AC9" w:rsidRPr="00E35DB0" w:rsidRDefault="002D3AC9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E35D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D3AC9" w:rsidRPr="00E35DB0" w:rsidRDefault="000F7220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448-п</w:t>
            </w:r>
          </w:p>
        </w:tc>
      </w:tr>
    </w:tbl>
    <w:p w:rsidR="002D3AC9" w:rsidRPr="00E35DB0" w:rsidRDefault="002D3AC9" w:rsidP="002D3AC9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D3AC9" w:rsidRPr="00E35DB0" w:rsidRDefault="002D3AC9" w:rsidP="002D3AC9">
      <w:pPr>
        <w:spacing w:after="0" w:line="240" w:lineRule="auto"/>
        <w:jc w:val="center"/>
        <w:rPr>
          <w:rFonts w:ascii="Academy Cyr" w:hAnsi="Academy Cyr"/>
        </w:rPr>
      </w:pPr>
      <w:r w:rsidRPr="00E35DB0">
        <w:rPr>
          <w:rFonts w:ascii="Academy Cyr" w:hAnsi="Academy Cyr"/>
        </w:rPr>
        <w:t>г. Пущино</w:t>
      </w:r>
    </w:p>
    <w:p w:rsidR="002D3AC9" w:rsidRPr="00E35DB0" w:rsidRDefault="002D3AC9" w:rsidP="002D3AC9">
      <w:pPr>
        <w:jc w:val="center"/>
        <w:rPr>
          <w:b/>
          <w:sz w:val="10"/>
          <w:szCs w:val="10"/>
        </w:rPr>
      </w:pPr>
    </w:p>
    <w:p w:rsidR="002D3AC9" w:rsidRPr="00E35DB0" w:rsidRDefault="002D3AC9" w:rsidP="002D3AC9">
      <w:pPr>
        <w:widowControl w:val="0"/>
        <w:spacing w:after="0" w:line="240" w:lineRule="auto"/>
        <w:jc w:val="center"/>
      </w:pPr>
      <w:r w:rsidRPr="00E35DB0">
        <w:t>┌</w:t>
      </w:r>
      <w:r w:rsidRPr="00E35DB0">
        <w:tab/>
      </w:r>
      <w:r w:rsidRPr="00E35DB0">
        <w:tab/>
        <w:t xml:space="preserve">                                       </w:t>
      </w:r>
      <w:r w:rsidR="00F271BC">
        <w:t xml:space="preserve">              </w:t>
      </w:r>
      <w:r w:rsidRPr="00E35DB0">
        <w:t xml:space="preserve">       </w:t>
      </w:r>
      <w:r w:rsidRPr="00E35DB0">
        <w:tab/>
        <w:t xml:space="preserve">      </w:t>
      </w:r>
      <w:r w:rsidR="0012729F">
        <w:t xml:space="preserve">            </w:t>
      </w:r>
      <w:r w:rsidRPr="00E35DB0">
        <w:t xml:space="preserve">       </w:t>
      </w:r>
      <w:r w:rsidRPr="00E35DB0">
        <w:tab/>
      </w:r>
      <w:r w:rsidRPr="00E35DB0">
        <w:tab/>
        <w:t>┐</w:t>
      </w:r>
    </w:p>
    <w:p w:rsidR="0012729F" w:rsidRDefault="002D3AC9" w:rsidP="002D3AC9">
      <w:pPr>
        <w:spacing w:after="0" w:line="240" w:lineRule="auto"/>
        <w:jc w:val="center"/>
      </w:pPr>
      <w:r w:rsidRPr="00E35DB0">
        <w:t>О внесении изменений</w:t>
      </w:r>
      <w:r w:rsidR="0012729F">
        <w:t xml:space="preserve"> в постановление Администрации города Пущино </w:t>
      </w:r>
    </w:p>
    <w:p w:rsidR="00887028" w:rsidRDefault="0012729F" w:rsidP="00887028">
      <w:pPr>
        <w:spacing w:after="0" w:line="240" w:lineRule="auto"/>
        <w:jc w:val="center"/>
      </w:pPr>
      <w:r>
        <w:t xml:space="preserve">от </w:t>
      </w:r>
      <w:r w:rsidR="00887028">
        <w:t>23.04.2018</w:t>
      </w:r>
      <w:r>
        <w:t xml:space="preserve"> №</w:t>
      </w:r>
      <w:r w:rsidR="001B34E8">
        <w:t xml:space="preserve"> </w:t>
      </w:r>
      <w:r w:rsidR="00887028">
        <w:t>190</w:t>
      </w:r>
      <w:r>
        <w:t>-п «</w:t>
      </w:r>
      <w:r w:rsidR="00887028">
        <w:t>Об изъятии земельного участка с кадастровым</w:t>
      </w:r>
    </w:p>
    <w:p w:rsidR="00887028" w:rsidRDefault="00887028" w:rsidP="00887028">
      <w:pPr>
        <w:spacing w:after="0" w:line="240" w:lineRule="auto"/>
        <w:jc w:val="center"/>
      </w:pPr>
      <w:r>
        <w:t>№ 50:60:0020104:352 и расположенных на нем объектов</w:t>
      </w:r>
    </w:p>
    <w:p w:rsidR="00887028" w:rsidRDefault="00887028" w:rsidP="00887028">
      <w:pPr>
        <w:spacing w:after="0" w:line="240" w:lineRule="auto"/>
        <w:jc w:val="center"/>
      </w:pPr>
      <w:r>
        <w:t>недвижимого имущества и об утверждении форм соглашений об</w:t>
      </w:r>
    </w:p>
    <w:p w:rsidR="00887028" w:rsidRDefault="00887028" w:rsidP="00887028">
      <w:pPr>
        <w:spacing w:after="0" w:line="240" w:lineRule="auto"/>
        <w:jc w:val="center"/>
      </w:pPr>
      <w:r>
        <w:t>изъятии земельного участка и расположенного на нем объекта</w:t>
      </w:r>
    </w:p>
    <w:p w:rsidR="00887028" w:rsidRDefault="00887028" w:rsidP="00887028">
      <w:pPr>
        <w:spacing w:after="0" w:line="240" w:lineRule="auto"/>
        <w:jc w:val="center"/>
      </w:pPr>
      <w:r>
        <w:t>недвижимого имущества для муниципальных нужд</w:t>
      </w:r>
    </w:p>
    <w:p w:rsidR="002D3AC9" w:rsidRPr="00E35DB0" w:rsidRDefault="00887028" w:rsidP="00887028">
      <w:pPr>
        <w:spacing w:after="0" w:line="240" w:lineRule="auto"/>
        <w:jc w:val="center"/>
      </w:pPr>
      <w:r>
        <w:t>городского округа Пущино»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both"/>
      </w:pPr>
      <w:r w:rsidRPr="00E35DB0">
        <w:t xml:space="preserve">Руководствуясь </w:t>
      </w:r>
      <w:r w:rsidR="00887028">
        <w:t>государственной программ</w:t>
      </w:r>
      <w:r w:rsidR="007B77BE">
        <w:t>ой</w:t>
      </w:r>
      <w:r w:rsidR="00887028">
        <w:t xml:space="preserve"> Московской области «Переселение граждан из аварийного жилищного фонда в Московской области на 2019-2025 годы», утвержденной постановлением Правительства Московской области от 28.03.2019</w:t>
      </w:r>
      <w:r w:rsidR="0096294A">
        <w:t xml:space="preserve"> </w:t>
      </w:r>
      <w:r w:rsidR="00887028">
        <w:t>№ 182/10</w:t>
      </w:r>
      <w:r w:rsidR="007B77BE">
        <w:t xml:space="preserve"> «Об утверждении государственной программы Московской области «Переселение граждан из аварийного жилищного фонда в Московской области на 2019-2025 годы»</w:t>
      </w:r>
      <w:r w:rsidR="00887028">
        <w:t xml:space="preserve">, </w:t>
      </w:r>
      <w:r w:rsidR="00DD7BD5">
        <w:t xml:space="preserve">Уставом городского округа Пущино Московской области, </w:t>
      </w:r>
      <w:r w:rsidR="00887028">
        <w:t xml:space="preserve">муниципальной адресной программой муниципального образования «Городской округ Пущино» «Переселение граждан из аварийного жилищного фонда в городском округе Пущино Московской области на 2019-2025 годы», утвержденной постановлением Администрации города Пущино от 25.08.2017 </w:t>
      </w:r>
      <w:r w:rsidR="0096294A">
        <w:t xml:space="preserve">             </w:t>
      </w:r>
      <w:r w:rsidR="00887028">
        <w:t>№ 427-п,</w:t>
      </w:r>
      <w:r w:rsidR="0096294A" w:rsidRPr="0096294A">
        <w:t xml:space="preserve"> </w:t>
      </w:r>
      <w:r w:rsidR="007B77BE">
        <w:t>в связи с технической ошибкой</w:t>
      </w:r>
      <w:r w:rsidR="0096294A">
        <w:t>,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center"/>
      </w:pPr>
      <w:r w:rsidRPr="00E35DB0">
        <w:t>ПОСТАНОВЛЯЮ: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E35ACD" w:rsidRDefault="0096294A" w:rsidP="0096294A">
      <w:pPr>
        <w:spacing w:after="0" w:line="240" w:lineRule="auto"/>
        <w:ind w:firstLine="709"/>
        <w:jc w:val="both"/>
      </w:pPr>
      <w:r>
        <w:t xml:space="preserve">1. </w:t>
      </w:r>
      <w:r w:rsidR="002D3AC9" w:rsidRPr="00E35DB0">
        <w:t xml:space="preserve">Внести </w:t>
      </w:r>
      <w:r w:rsidR="00E35ACD">
        <w:t xml:space="preserve">следующие изменения в Приложение № 1 «Форма соглашения об изъятии земельного участка и расположенного на нем объекта недвижимого имущества для муниципальных нужд городского округа Пущино путем выкупа изымаемого жилого помещения», Приложение № 2 «Форма соглашения об изъятии земельного участка и расположенного на нем объекта недвижимого имущества для муниципальных нужд городского округа Пущино путем предоставления другого жилого помещения взамен изымаемого» (далее – приложения), утвержденные </w:t>
      </w:r>
      <w:r w:rsidR="00E35ACD" w:rsidRPr="00E35DB0">
        <w:t xml:space="preserve">постановлением Администрации города Пущино от </w:t>
      </w:r>
      <w:r w:rsidR="00E35ACD">
        <w:t>23.04.2018</w:t>
      </w:r>
      <w:r w:rsidR="00E35ACD" w:rsidRPr="00E35DB0">
        <w:t xml:space="preserve"> № </w:t>
      </w:r>
      <w:r w:rsidR="00E35ACD">
        <w:t>190</w:t>
      </w:r>
      <w:r w:rsidR="00E35ACD" w:rsidRPr="00E35DB0">
        <w:t>-п «</w:t>
      </w:r>
      <w:r w:rsidR="00E35ACD">
        <w:t>Об изъятии земельного участка с кадастровым</w:t>
      </w:r>
      <w:r>
        <w:t xml:space="preserve">                                 </w:t>
      </w:r>
      <w:r w:rsidR="00E35ACD">
        <w:t xml:space="preserve"> № 50:60:0020104:352 и расположенных на нем объектов недвижимого имущества и об утверждении форм соглашений об изъятии земельного участка и расположенного на нем объекта недвижимого имущества для муниципальных нужд городского округа Пущино</w:t>
      </w:r>
      <w:r w:rsidR="00E35ACD" w:rsidRPr="00E35DB0">
        <w:t>»</w:t>
      </w:r>
      <w:r w:rsidR="00E35ACD">
        <w:t>:</w:t>
      </w:r>
    </w:p>
    <w:p w:rsidR="00E35ACD" w:rsidRDefault="00242738" w:rsidP="0096294A">
      <w:pPr>
        <w:spacing w:after="0" w:line="240" w:lineRule="auto"/>
        <w:ind w:firstLine="709"/>
        <w:jc w:val="both"/>
      </w:pPr>
      <w:r w:rsidRPr="00E35DB0">
        <w:t xml:space="preserve">1.1. </w:t>
      </w:r>
      <w:r w:rsidR="00285364">
        <w:t>По тексту П</w:t>
      </w:r>
      <w:r w:rsidR="00E35ACD">
        <w:t>риложений слова «Администрация города Пущино</w:t>
      </w:r>
      <w:r w:rsidR="00E35ACD" w:rsidRPr="0061190F">
        <w:t>»</w:t>
      </w:r>
      <w:r w:rsidR="00E35ACD">
        <w:t xml:space="preserve"> заменить словами </w:t>
      </w:r>
      <w:r w:rsidR="00E35ACD" w:rsidRPr="0061190F">
        <w:t>«</w:t>
      </w:r>
      <w:r w:rsidR="00E35ACD">
        <w:t>Администрация городского округа Пущино</w:t>
      </w:r>
      <w:r w:rsidR="00E35ACD" w:rsidRPr="0061190F">
        <w:t>»</w:t>
      </w:r>
      <w:r w:rsidR="00E35ACD">
        <w:t>.</w:t>
      </w:r>
    </w:p>
    <w:p w:rsidR="00E35ACD" w:rsidRDefault="00285364" w:rsidP="0096294A">
      <w:pPr>
        <w:spacing w:after="0" w:line="240" w:lineRule="auto"/>
        <w:ind w:firstLine="709"/>
        <w:jc w:val="both"/>
      </w:pPr>
      <w:r>
        <w:lastRenderedPageBreak/>
        <w:t>1.2. По тексту П</w:t>
      </w:r>
      <w:r w:rsidR="00E35ACD">
        <w:t xml:space="preserve">риложений слова «адресная программа Московской области «Переселение граждан из аварийного жилищного фонда в Московской области на 2016-2019 годы, утвержденная постановлением Правительства Московской области от 01.12.2015 </w:t>
      </w:r>
      <w:r w:rsidR="0096294A">
        <w:t xml:space="preserve">                    </w:t>
      </w:r>
      <w:r w:rsidR="00E35ACD">
        <w:t xml:space="preserve">№ 1151/46» заменить словами «государственная программа Московской области «Переселение граждан из аварийного жилищного фонда в Московской области на 2019-2025 годы, утвержденная постановлением Правительства Московской области от 28.03.2019 </w:t>
      </w:r>
      <w:r w:rsidR="0096294A">
        <w:t xml:space="preserve">                     </w:t>
      </w:r>
      <w:r w:rsidR="00E35ACD">
        <w:t>№ 182/10».</w:t>
      </w:r>
    </w:p>
    <w:p w:rsidR="00E35ACD" w:rsidRDefault="00E35ACD" w:rsidP="0096294A">
      <w:pPr>
        <w:spacing w:after="0" w:line="240" w:lineRule="auto"/>
        <w:ind w:firstLine="709"/>
        <w:jc w:val="both"/>
      </w:pPr>
      <w:r>
        <w:t xml:space="preserve">1.3. По тексту </w:t>
      </w:r>
      <w:r w:rsidR="00285364">
        <w:t>П</w:t>
      </w:r>
      <w:r>
        <w:t>риложений слова «муниципальная адресная программа муниципального образования «Городской округ Пущино» «Переселение граждан из аварийного жилищного фонда в городском округе Пущино Московской области на 2016-2019 годы» заменить словами «муниципальная адресная программа муниципального образования «Городской округ Пущино» «Переселение граждан из аварийного жилищного фонда в городском округе Пущино Московской области на 2019-2025 годы».</w:t>
      </w:r>
    </w:p>
    <w:p w:rsidR="00E462CF" w:rsidRDefault="00E462CF" w:rsidP="0096294A">
      <w:pPr>
        <w:spacing w:after="0" w:line="240" w:lineRule="auto"/>
        <w:ind w:firstLine="709"/>
        <w:jc w:val="both"/>
      </w:pPr>
      <w:r>
        <w:t xml:space="preserve">2. </w:t>
      </w:r>
      <w:r w:rsidR="006B7B2D">
        <w:t>Изменения, указанные 1.1</w:t>
      </w:r>
      <w:r w:rsidR="0096763F">
        <w:t>.</w:t>
      </w:r>
      <w:r w:rsidR="006B7B2D">
        <w:t>, 1.2</w:t>
      </w:r>
      <w:r w:rsidR="0096763F">
        <w:t>.</w:t>
      </w:r>
      <w:r w:rsidR="006B7B2D">
        <w:t>, 1.3</w:t>
      </w:r>
      <w:r w:rsidR="0096763F">
        <w:t>.</w:t>
      </w:r>
      <w:r w:rsidR="006B7B2D">
        <w:t xml:space="preserve">, употреблять в соответствующем </w:t>
      </w:r>
      <w:r>
        <w:t>падеже.</w:t>
      </w:r>
    </w:p>
    <w:p w:rsidR="006B7B2D" w:rsidRDefault="00E462CF" w:rsidP="00285364">
      <w:pPr>
        <w:spacing w:after="0" w:line="240" w:lineRule="auto"/>
        <w:ind w:firstLine="709"/>
        <w:jc w:val="both"/>
      </w:pPr>
      <w:r>
        <w:t>3</w:t>
      </w:r>
      <w:r w:rsidR="007B77BE">
        <w:t xml:space="preserve">. В преамбуле </w:t>
      </w:r>
      <w:r w:rsidR="00285364">
        <w:t>П</w:t>
      </w:r>
      <w:r w:rsidR="007B77BE">
        <w:t>риложений</w:t>
      </w:r>
      <w:r w:rsidR="00285364">
        <w:t xml:space="preserve"> </w:t>
      </w:r>
      <w:r w:rsidR="003A3366">
        <w:t>с</w:t>
      </w:r>
      <w:r w:rsidR="006B7B2D">
        <w:t>лова «Муниципальное образование «Городской округ Пущино» Московской области» заменить словами «</w:t>
      </w:r>
      <w:r w:rsidR="003A3366">
        <w:t xml:space="preserve">Муниципальное образование </w:t>
      </w:r>
      <w:r w:rsidR="00771852">
        <w:t>«</w:t>
      </w:r>
      <w:r w:rsidR="003A3366">
        <w:t>Г</w:t>
      </w:r>
      <w:r w:rsidR="006B7B2D" w:rsidRPr="006B7B2D">
        <w:t>ородской округ Пущино</w:t>
      </w:r>
      <w:r w:rsidR="006B7B2D">
        <w:t>»</w:t>
      </w:r>
      <w:r w:rsidR="00285364">
        <w:t>.</w:t>
      </w:r>
    </w:p>
    <w:p w:rsidR="006B13C8" w:rsidRPr="00771852" w:rsidRDefault="006B13C8" w:rsidP="0096294A">
      <w:pPr>
        <w:spacing w:after="0" w:line="240" w:lineRule="auto"/>
        <w:ind w:firstLine="709"/>
        <w:jc w:val="both"/>
      </w:pPr>
      <w:r>
        <w:t xml:space="preserve">4. В преамбуле </w:t>
      </w:r>
      <w:r w:rsidRPr="00E35DB0">
        <w:t>постановлени</w:t>
      </w:r>
      <w:r>
        <w:t>я</w:t>
      </w:r>
      <w:r w:rsidRPr="00E35DB0">
        <w:t xml:space="preserve"> Администрации города Пущино от </w:t>
      </w:r>
      <w:r>
        <w:t>23.04.2018</w:t>
      </w:r>
      <w:r w:rsidRPr="00E35DB0">
        <w:t xml:space="preserve"> № </w:t>
      </w:r>
      <w:r>
        <w:t>190</w:t>
      </w:r>
      <w:r w:rsidRPr="00E35DB0">
        <w:t>-п «</w:t>
      </w:r>
      <w:r w:rsidRPr="00771852">
        <w:t xml:space="preserve">Об изъятии земельного участка с кадастровым № 50:60:0020104:352 и расположенных на нем объектов недвижимого имущества и об утверждении форм соглашений об изъятии земельного участка и расположенного на нем объекта недвижимого имущества для муниципальных нужд городского округа Пущино» и </w:t>
      </w:r>
      <w:r w:rsidR="00771852" w:rsidRPr="00771852">
        <w:t xml:space="preserve">по тексту </w:t>
      </w:r>
      <w:r w:rsidRPr="00771852">
        <w:t>Приложений реквизиты постановления Администрации города Пущино «от 25.08.2017 № 247-п» заменить реквизитами «от 25.08.2017 № 427-п».</w:t>
      </w:r>
    </w:p>
    <w:p w:rsidR="002D3AC9" w:rsidRPr="00E35DB0" w:rsidRDefault="006B13C8" w:rsidP="0096294A">
      <w:pPr>
        <w:spacing w:after="0" w:line="240" w:lineRule="auto"/>
        <w:ind w:firstLine="709"/>
        <w:jc w:val="both"/>
      </w:pPr>
      <w:r w:rsidRPr="00771852">
        <w:rPr>
          <w:rFonts w:eastAsiaTheme="minorHAnsi"/>
        </w:rPr>
        <w:t>5</w:t>
      </w:r>
      <w:r w:rsidR="002D3AC9" w:rsidRPr="00771852">
        <w:rPr>
          <w:rFonts w:eastAsiaTheme="minorHAnsi"/>
        </w:rPr>
        <w:t xml:space="preserve">. </w:t>
      </w:r>
      <w:r w:rsidR="002E7387" w:rsidRPr="00771852">
        <w:rPr>
          <w:rFonts w:eastAsiaTheme="minorHAnsi"/>
        </w:rPr>
        <w:t>Общему отделу</w:t>
      </w:r>
      <w:r w:rsidR="002D3AC9" w:rsidRPr="00771852">
        <w:rPr>
          <w:rFonts w:eastAsiaTheme="minorHAnsi"/>
        </w:rPr>
        <w:t xml:space="preserve"> Администрации </w:t>
      </w:r>
      <w:r w:rsidR="00CF338C" w:rsidRPr="00771852">
        <w:rPr>
          <w:rFonts w:eastAsiaTheme="minorHAnsi"/>
        </w:rPr>
        <w:t>городского округа</w:t>
      </w:r>
      <w:r w:rsidR="002D3AC9" w:rsidRPr="00771852">
        <w:rPr>
          <w:rFonts w:eastAsiaTheme="minorHAnsi"/>
        </w:rPr>
        <w:t xml:space="preserve"> Пущино опубликовать</w:t>
      </w:r>
      <w:r w:rsidR="002D3AC9" w:rsidRPr="00771852">
        <w:t xml:space="preserve"> настоящее постановление в еженедельной общественно-политической городской газете «Пущинская среда» и разместить на официальном сайте Администрации </w:t>
      </w:r>
      <w:r w:rsidR="00CF338C" w:rsidRPr="00771852">
        <w:t>городского округа</w:t>
      </w:r>
      <w:r w:rsidR="002D3AC9" w:rsidRPr="00771852">
        <w:t xml:space="preserve"> Пущино в сети Интернет.</w:t>
      </w:r>
      <w:r w:rsidR="002D3AC9" w:rsidRPr="00E35DB0">
        <w:t xml:space="preserve"> </w:t>
      </w:r>
    </w:p>
    <w:p w:rsidR="002D3AC9" w:rsidRPr="00E35DB0" w:rsidRDefault="006B13C8" w:rsidP="0096294A">
      <w:pPr>
        <w:spacing w:after="0" w:line="240" w:lineRule="auto"/>
        <w:ind w:firstLine="709"/>
        <w:jc w:val="both"/>
      </w:pPr>
      <w:r>
        <w:t>6</w:t>
      </w:r>
      <w:r w:rsidR="002D3AC9" w:rsidRPr="00E35DB0">
        <w:t xml:space="preserve">. Контроль за исполнением настоящего постановления возложить на заместителя руководителя Администрации </w:t>
      </w:r>
      <w:r w:rsidR="00CF338C">
        <w:t>Хорькова А.А</w:t>
      </w:r>
      <w:r w:rsidR="002D3AC9" w:rsidRPr="00E35DB0">
        <w:t>.</w:t>
      </w:r>
    </w:p>
    <w:p w:rsidR="002D3AC9" w:rsidRPr="00E35DB0" w:rsidRDefault="002D3AC9" w:rsidP="00CD04EE">
      <w:pPr>
        <w:spacing w:after="0" w:line="240" w:lineRule="auto"/>
        <w:jc w:val="both"/>
      </w:pPr>
    </w:p>
    <w:p w:rsidR="002D3AC9" w:rsidRPr="00E35DB0" w:rsidRDefault="002D3AC9" w:rsidP="00CD04EE">
      <w:pPr>
        <w:spacing w:after="0" w:line="240" w:lineRule="auto"/>
        <w:jc w:val="both"/>
      </w:pPr>
    </w:p>
    <w:p w:rsidR="00681DCD" w:rsidRPr="00E35DB0" w:rsidRDefault="00681DCD" w:rsidP="00E35ACD">
      <w:pPr>
        <w:spacing w:after="0" w:line="240" w:lineRule="auto"/>
        <w:jc w:val="both"/>
      </w:pPr>
    </w:p>
    <w:p w:rsidR="00E35ACD" w:rsidRDefault="002D3AC9" w:rsidP="00CF338C">
      <w:pPr>
        <w:spacing w:after="0" w:line="240" w:lineRule="auto"/>
        <w:jc w:val="both"/>
      </w:pPr>
      <w:r w:rsidRPr="00E35DB0">
        <w:t>И.о. руководителя Администрации</w:t>
      </w:r>
      <w:r w:rsidRPr="00E35DB0">
        <w:tab/>
      </w:r>
      <w:r w:rsidRPr="00E35DB0">
        <w:tab/>
      </w:r>
      <w:r w:rsidR="00CF338C">
        <w:tab/>
        <w:t xml:space="preserve">                              </w:t>
      </w:r>
      <w:r w:rsidRPr="00E35DB0">
        <w:t xml:space="preserve">           </w:t>
      </w:r>
      <w:r w:rsidR="00CF338C">
        <w:t>А.С. Воробьев</w:t>
      </w:r>
    </w:p>
    <w:p w:rsidR="00E35ACD" w:rsidRDefault="00E35ACD">
      <w:bookmarkStart w:id="0" w:name="_GoBack"/>
      <w:bookmarkEnd w:id="0"/>
    </w:p>
    <w:sectPr w:rsidR="00E35ACD" w:rsidSect="00B7041F">
      <w:headerReference w:type="default" r:id="rId9"/>
      <w:headerReference w:type="first" r:id="rId10"/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16" w:rsidRDefault="00DD1A16">
      <w:pPr>
        <w:spacing w:after="0" w:line="240" w:lineRule="auto"/>
      </w:pPr>
      <w:r>
        <w:separator/>
      </w:r>
    </w:p>
  </w:endnote>
  <w:endnote w:type="continuationSeparator" w:id="0">
    <w:p w:rsidR="00DD1A16" w:rsidRDefault="00DD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16" w:rsidRDefault="00DD1A16">
      <w:pPr>
        <w:spacing w:after="0" w:line="240" w:lineRule="auto"/>
      </w:pPr>
      <w:r>
        <w:separator/>
      </w:r>
    </w:p>
  </w:footnote>
  <w:footnote w:type="continuationSeparator" w:id="0">
    <w:p w:rsidR="00DD1A16" w:rsidRDefault="00DD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28" w:rsidRDefault="00887028">
    <w:pPr>
      <w:pStyle w:val="a6"/>
      <w:jc w:val="center"/>
    </w:pPr>
  </w:p>
  <w:p w:rsidR="00887028" w:rsidRPr="00BE2472" w:rsidRDefault="00887028" w:rsidP="002E7387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28" w:rsidRPr="00BE2472" w:rsidRDefault="00887028" w:rsidP="002E7387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DB41B9E"/>
    <w:multiLevelType w:val="hybridMultilevel"/>
    <w:tmpl w:val="AA5C148E"/>
    <w:lvl w:ilvl="0" w:tplc="D1A4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9E429E"/>
    <w:multiLevelType w:val="hybridMultilevel"/>
    <w:tmpl w:val="514A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49A1"/>
    <w:multiLevelType w:val="hybridMultilevel"/>
    <w:tmpl w:val="EF7E5FFA"/>
    <w:lvl w:ilvl="0" w:tplc="98628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6E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6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86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27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A8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2D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0A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C6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A1E4584"/>
    <w:multiLevelType w:val="hybridMultilevel"/>
    <w:tmpl w:val="514A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15F0"/>
    <w:multiLevelType w:val="hybridMultilevel"/>
    <w:tmpl w:val="A2227F24"/>
    <w:lvl w:ilvl="0" w:tplc="F4D641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4C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AB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6D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62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4C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68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27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4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2D"/>
    <w:rsid w:val="00000FD6"/>
    <w:rsid w:val="000248A5"/>
    <w:rsid w:val="00034015"/>
    <w:rsid w:val="00074B96"/>
    <w:rsid w:val="00083127"/>
    <w:rsid w:val="000915FF"/>
    <w:rsid w:val="000A10DF"/>
    <w:rsid w:val="000B6E95"/>
    <w:rsid w:val="000D72B6"/>
    <w:rsid w:val="000E39A6"/>
    <w:rsid w:val="000F7220"/>
    <w:rsid w:val="001128F7"/>
    <w:rsid w:val="0012729F"/>
    <w:rsid w:val="00181DF4"/>
    <w:rsid w:val="00197AAA"/>
    <w:rsid w:val="001A04B0"/>
    <w:rsid w:val="001B3104"/>
    <w:rsid w:val="001B34E8"/>
    <w:rsid w:val="001B3604"/>
    <w:rsid w:val="001B5910"/>
    <w:rsid w:val="001B7A2D"/>
    <w:rsid w:val="001D02C2"/>
    <w:rsid w:val="0022542C"/>
    <w:rsid w:val="00242738"/>
    <w:rsid w:val="00245E96"/>
    <w:rsid w:val="00280619"/>
    <w:rsid w:val="00285364"/>
    <w:rsid w:val="00291994"/>
    <w:rsid w:val="002A6739"/>
    <w:rsid w:val="002B68D2"/>
    <w:rsid w:val="002D3AC9"/>
    <w:rsid w:val="002D42D4"/>
    <w:rsid w:val="002E7387"/>
    <w:rsid w:val="00303882"/>
    <w:rsid w:val="003204C8"/>
    <w:rsid w:val="00337120"/>
    <w:rsid w:val="003653E0"/>
    <w:rsid w:val="0037530C"/>
    <w:rsid w:val="003939BA"/>
    <w:rsid w:val="003A3366"/>
    <w:rsid w:val="003A661D"/>
    <w:rsid w:val="003E3E5A"/>
    <w:rsid w:val="0041763D"/>
    <w:rsid w:val="00433684"/>
    <w:rsid w:val="0043668F"/>
    <w:rsid w:val="004441A1"/>
    <w:rsid w:val="004A3344"/>
    <w:rsid w:val="004D760C"/>
    <w:rsid w:val="004F226B"/>
    <w:rsid w:val="00520377"/>
    <w:rsid w:val="00535FEA"/>
    <w:rsid w:val="00540A10"/>
    <w:rsid w:val="00556DB2"/>
    <w:rsid w:val="0057308C"/>
    <w:rsid w:val="005932DD"/>
    <w:rsid w:val="005B790C"/>
    <w:rsid w:val="005C3D1C"/>
    <w:rsid w:val="005D0577"/>
    <w:rsid w:val="0061190F"/>
    <w:rsid w:val="00612251"/>
    <w:rsid w:val="00632A26"/>
    <w:rsid w:val="00645EEE"/>
    <w:rsid w:val="0065120E"/>
    <w:rsid w:val="00666D9C"/>
    <w:rsid w:val="00681DCD"/>
    <w:rsid w:val="00681EC1"/>
    <w:rsid w:val="00695D3A"/>
    <w:rsid w:val="00696C4F"/>
    <w:rsid w:val="006B07EC"/>
    <w:rsid w:val="006B13C8"/>
    <w:rsid w:val="006B5F70"/>
    <w:rsid w:val="006B7B2D"/>
    <w:rsid w:val="006F11B7"/>
    <w:rsid w:val="007217CE"/>
    <w:rsid w:val="00745597"/>
    <w:rsid w:val="00771852"/>
    <w:rsid w:val="0077200E"/>
    <w:rsid w:val="0078311B"/>
    <w:rsid w:val="00791E53"/>
    <w:rsid w:val="007A2493"/>
    <w:rsid w:val="007B2670"/>
    <w:rsid w:val="007B3C29"/>
    <w:rsid w:val="007B77BE"/>
    <w:rsid w:val="00801BBE"/>
    <w:rsid w:val="00827A19"/>
    <w:rsid w:val="00887028"/>
    <w:rsid w:val="00890A74"/>
    <w:rsid w:val="008C3D8A"/>
    <w:rsid w:val="008E77BC"/>
    <w:rsid w:val="00935531"/>
    <w:rsid w:val="00942A18"/>
    <w:rsid w:val="00951F08"/>
    <w:rsid w:val="00957D2F"/>
    <w:rsid w:val="0096294A"/>
    <w:rsid w:val="0096763F"/>
    <w:rsid w:val="00974CF6"/>
    <w:rsid w:val="00975D23"/>
    <w:rsid w:val="009A782A"/>
    <w:rsid w:val="009B67D4"/>
    <w:rsid w:val="00A32581"/>
    <w:rsid w:val="00A449FC"/>
    <w:rsid w:val="00A8686E"/>
    <w:rsid w:val="00A906FA"/>
    <w:rsid w:val="00A94172"/>
    <w:rsid w:val="00AB728A"/>
    <w:rsid w:val="00AC67E4"/>
    <w:rsid w:val="00AD3866"/>
    <w:rsid w:val="00B11F6A"/>
    <w:rsid w:val="00B2031C"/>
    <w:rsid w:val="00B4395D"/>
    <w:rsid w:val="00B54F99"/>
    <w:rsid w:val="00B627D0"/>
    <w:rsid w:val="00B7041F"/>
    <w:rsid w:val="00B74223"/>
    <w:rsid w:val="00B83D26"/>
    <w:rsid w:val="00BD6E31"/>
    <w:rsid w:val="00BE5E58"/>
    <w:rsid w:val="00BF1692"/>
    <w:rsid w:val="00C20CF7"/>
    <w:rsid w:val="00C42051"/>
    <w:rsid w:val="00C44399"/>
    <w:rsid w:val="00C76F25"/>
    <w:rsid w:val="00C95408"/>
    <w:rsid w:val="00C97A4E"/>
    <w:rsid w:val="00CD04EE"/>
    <w:rsid w:val="00CD2E75"/>
    <w:rsid w:val="00CF338C"/>
    <w:rsid w:val="00D0746A"/>
    <w:rsid w:val="00D13D92"/>
    <w:rsid w:val="00D73DDD"/>
    <w:rsid w:val="00D90A12"/>
    <w:rsid w:val="00DA135C"/>
    <w:rsid w:val="00DB4E63"/>
    <w:rsid w:val="00DC7E47"/>
    <w:rsid w:val="00DD1A16"/>
    <w:rsid w:val="00DD701B"/>
    <w:rsid w:val="00DD7BD5"/>
    <w:rsid w:val="00DF49ED"/>
    <w:rsid w:val="00E0156F"/>
    <w:rsid w:val="00E10D1B"/>
    <w:rsid w:val="00E33983"/>
    <w:rsid w:val="00E35ACD"/>
    <w:rsid w:val="00E35DB0"/>
    <w:rsid w:val="00E462CF"/>
    <w:rsid w:val="00E708D9"/>
    <w:rsid w:val="00E73657"/>
    <w:rsid w:val="00E77999"/>
    <w:rsid w:val="00EA0CB0"/>
    <w:rsid w:val="00EA707F"/>
    <w:rsid w:val="00EE5CD7"/>
    <w:rsid w:val="00EE6032"/>
    <w:rsid w:val="00EF01DA"/>
    <w:rsid w:val="00F271BC"/>
    <w:rsid w:val="00F41763"/>
    <w:rsid w:val="00F64DF9"/>
    <w:rsid w:val="00F7376C"/>
    <w:rsid w:val="00F86EB2"/>
    <w:rsid w:val="00F9475A"/>
    <w:rsid w:val="00FA0317"/>
    <w:rsid w:val="00FB1C59"/>
    <w:rsid w:val="00FC5243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B260B9E-E31A-40A8-B03B-83EE9E73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1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7387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2E73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7387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E738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E738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73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E7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ма примечания Знак"/>
    <w:basedOn w:val="a5"/>
    <w:link w:val="ab"/>
    <w:uiPriority w:val="99"/>
    <w:semiHidden/>
    <w:rsid w:val="002E7387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annotation subject"/>
    <w:basedOn w:val="a4"/>
    <w:next w:val="a4"/>
    <w:link w:val="aa"/>
    <w:uiPriority w:val="99"/>
    <w:semiHidden/>
    <w:unhideWhenUsed/>
    <w:rsid w:val="002E7387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2E7387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2E73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E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E7387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2">
    <w:name w:val="Знак Знак2 Знак Знак Знак"/>
    <w:basedOn w:val="a"/>
    <w:rsid w:val="002E7387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">
    <w:name w:val="Обычный1"/>
    <w:rsid w:val="002E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2E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бычный2"/>
    <w:rsid w:val="002E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2E7387"/>
    <w:pPr>
      <w:keepNext/>
      <w:ind w:left="1701"/>
      <w:jc w:val="center"/>
      <w:outlineLvl w:val="0"/>
    </w:pPr>
    <w:rPr>
      <w:i/>
    </w:rPr>
  </w:style>
  <w:style w:type="character" w:customStyle="1" w:styleId="4">
    <w:name w:val="Основной текст (4)"/>
    <w:basedOn w:val="a0"/>
    <w:rsid w:val="002E73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4pt">
    <w:name w:val="Основной текст (4) + 4 pt"/>
    <w:basedOn w:val="a0"/>
    <w:rsid w:val="002E73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EC992-DA9D-449F-B626-DBC77195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plzvtl</cp:lastModifiedBy>
  <cp:revision>13</cp:revision>
  <cp:lastPrinted>2019-10-15T12:53:00Z</cp:lastPrinted>
  <dcterms:created xsi:type="dcterms:W3CDTF">2019-10-15T10:50:00Z</dcterms:created>
  <dcterms:modified xsi:type="dcterms:W3CDTF">2019-10-18T08:48:00Z</dcterms:modified>
</cp:coreProperties>
</file>